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D289E" w:rsidRPr="00DD289E" w:rsidTr="00DD289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182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Nad Nádražím 2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nedostatečný</w:t>
            </w:r>
          </w:p>
        </w:tc>
      </w:tr>
      <w:tr w:rsidR="00DD289E" w:rsidRPr="00DD289E" w:rsidTr="00DD289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691,55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komunikace pouze s kolejemi vysypanými štěrkem, nezpevněná (asfaltovaná až v blízkosti domů), zeleň přírodní, zahrady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068DB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zpevnění komunikace</w:t>
            </w:r>
          </w:p>
        </w:tc>
      </w:tr>
    </w:tbl>
    <w:p w:rsidR="000769A9" w:rsidRDefault="000769A9" w:rsidP="00DD289E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DD289E" w:rsidRPr="00DD289E" w:rsidTr="00DD289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183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DD289E" w:rsidRPr="00DD289E" w:rsidTr="00DD289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42,44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068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9E">
              <w:rPr>
                <w:rFonts w:ascii="Times New Roman" w:eastAsia="Times New Roman" w:hAnsi="Times New Roman" w:cs="Times New Roman"/>
              </w:rPr>
              <w:t>pěší komunikace, vyšlapaná v trávě, nezpevněná, sloužící jako zkratka a j</w:t>
            </w:r>
            <w:r w:rsidR="00D068DB">
              <w:rPr>
                <w:rFonts w:ascii="Times New Roman" w:eastAsia="Times New Roman" w:hAnsi="Times New Roman" w:cs="Times New Roman"/>
              </w:rPr>
              <w:t>ako přístupový chodník do domu</w:t>
            </w:r>
          </w:p>
        </w:tc>
      </w:tr>
      <w:tr w:rsidR="00DD289E" w:rsidRPr="00DD289E" w:rsidTr="00DD28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D289E" w:rsidP="00DD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D28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289E" w:rsidRPr="00DD289E" w:rsidRDefault="00D068DB" w:rsidP="00D068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vhodné </w:t>
            </w:r>
            <w:r w:rsidRPr="00DD289E">
              <w:rPr>
                <w:rFonts w:ascii="Times New Roman" w:eastAsia="Times New Roman" w:hAnsi="Times New Roman" w:cs="Times New Roman"/>
              </w:rPr>
              <w:t>vydláždit a zamezit tak degradaci trávníku postupným sešlapáváním</w:t>
            </w:r>
          </w:p>
        </w:tc>
      </w:tr>
    </w:tbl>
    <w:p w:rsidR="00DD289E" w:rsidRPr="00DD289E" w:rsidRDefault="00DD289E" w:rsidP="00DD289E"/>
    <w:sectPr w:rsidR="00DD289E" w:rsidRPr="00DD289E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068DB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2017-12-07T09:26:00Z</dcterms:created>
  <dcterms:modified xsi:type="dcterms:W3CDTF">2017-12-07T10:32:00Z</dcterms:modified>
</cp:coreProperties>
</file>